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964" w:firstLineChars="300"/>
        <w:jc w:val="both"/>
        <w:rPr>
          <w:rFonts w:hint="eastAsia"/>
          <w:b/>
          <w:bCs/>
          <w:sz w:val="32"/>
          <w:szCs w:val="32"/>
          <w:lang w:eastAsia="zh-CN"/>
        </w:rPr>
      </w:pPr>
      <w:r>
        <w:rPr>
          <w:rFonts w:hint="eastAsia"/>
          <w:b/>
          <w:bCs/>
          <w:sz w:val="32"/>
          <w:szCs w:val="32"/>
          <w:lang w:eastAsia="zh-CN"/>
        </w:rPr>
        <w:drawing>
          <wp:anchor distT="0" distB="0" distL="114300" distR="114300" simplePos="0" relativeHeight="251658240" behindDoc="0" locked="0" layoutInCell="1" allowOverlap="1">
            <wp:simplePos x="0" y="0"/>
            <wp:positionH relativeFrom="column">
              <wp:posOffset>-257175</wp:posOffset>
            </wp:positionH>
            <wp:positionV relativeFrom="paragraph">
              <wp:posOffset>-708660</wp:posOffset>
            </wp:positionV>
            <wp:extent cx="1152525" cy="714375"/>
            <wp:effectExtent l="0" t="0" r="9525" b="9525"/>
            <wp:wrapSquare wrapText="bothSides"/>
            <wp:docPr id="1" name="图片 1" descr="英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英国logo"/>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r>
        <w:rPr>
          <w:rFonts w:hint="eastAsia"/>
          <w:b/>
          <w:bCs/>
          <w:sz w:val="32"/>
          <w:szCs w:val="32"/>
          <w:lang w:eastAsia="zh-CN"/>
        </w:rPr>
        <w:t>英国商务签证所需材料</w:t>
      </w:r>
    </w:p>
    <w:p>
      <w:pPr>
        <w:jc w:val="center"/>
        <w:rPr>
          <w:rFonts w:hint="eastAsia"/>
          <w:b/>
          <w:bCs/>
          <w:sz w:val="32"/>
          <w:szCs w:val="32"/>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英国商务签证签发给有关人员因公务或者个人原因去英国从事投资、贸易、会议、展览、</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"https://baike.baidu.com/item/%E5%8A%B3%E5%8A%A1" \t "https://baike.baidu.com/item/%E5%95%86%E5%8A%A1%E7%AD%BE%E8%AF%81/_blank"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劳务</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等方面事务所进行的</w:t>
      </w:r>
      <w:bookmarkStart w:id="0" w:name="_GoBack"/>
      <w:bookmarkEnd w:id="0"/>
      <w:r>
        <w:rPr>
          <w:rFonts w:hint="eastAsia" w:ascii="宋体" w:hAnsi="宋体" w:eastAsia="宋体" w:cs="宋体"/>
          <w:sz w:val="24"/>
          <w:szCs w:val="24"/>
          <w:lang w:eastAsia="zh-CN"/>
        </w:rPr>
        <w:t>实地考察或洽谈的申请者，申请商务签证需提供以下材料：</w:t>
      </w:r>
    </w:p>
    <w:p>
      <w:pPr>
        <w:ind w:firstLine="480" w:firstLineChars="200"/>
        <w:jc w:val="left"/>
        <w:rPr>
          <w:rFonts w:hint="eastAsia" w:ascii="宋体" w:hAnsi="宋体" w:eastAsia="宋体" w:cs="宋体"/>
          <w:sz w:val="24"/>
          <w:szCs w:val="24"/>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签证对象：商务人士</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签证类型：商务签证</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有效期限：两年、五年、十年</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停留期限：</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入境次数：多次</w:t>
      </w:r>
    </w:p>
    <w:p>
      <w:pPr>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受理时间：</w:t>
      </w:r>
      <w:r>
        <w:rPr>
          <w:rFonts w:hint="eastAsia" w:ascii="宋体" w:hAnsi="宋体" w:eastAsia="宋体" w:cs="宋体"/>
          <w:sz w:val="24"/>
          <w:szCs w:val="24"/>
          <w:lang w:val="en-US" w:eastAsia="zh-CN"/>
        </w:rPr>
        <w:t>15个工作日左右</w:t>
      </w:r>
    </w:p>
    <w:p>
      <w:pPr>
        <w:ind w:firstLine="480" w:firstLineChars="200"/>
        <w:jc w:val="left"/>
        <w:rPr>
          <w:rFonts w:hint="eastAsia" w:ascii="宋体" w:hAnsi="宋体" w:eastAsia="宋体" w:cs="宋体"/>
          <w:sz w:val="24"/>
          <w:szCs w:val="24"/>
          <w:lang w:val="en-US" w:eastAsia="zh-CN"/>
        </w:rPr>
      </w:pPr>
    </w:p>
    <w:p>
      <w:pPr>
        <w:ind w:firstLine="482" w:firstLineChars="200"/>
        <w:jc w:val="left"/>
        <w:rPr>
          <w:rFonts w:hint="eastAsia"/>
          <w:b/>
          <w:bCs/>
          <w:sz w:val="32"/>
          <w:szCs w:val="32"/>
          <w:lang w:eastAsia="zh-CN"/>
        </w:rPr>
      </w:pPr>
      <w:r>
        <w:rPr>
          <w:rFonts w:hint="eastAsia" w:ascii="宋体" w:hAnsi="宋体" w:eastAsia="宋体" w:cs="宋体"/>
          <w:b/>
          <w:bCs/>
          <w:sz w:val="24"/>
          <w:szCs w:val="24"/>
          <w:lang w:val="en-US" w:eastAsia="zh-CN"/>
        </w:rPr>
        <w:t>所需材料</w:t>
      </w:r>
      <w:r>
        <w:rPr>
          <w:rFonts w:hint="eastAsia" w:ascii="宋体" w:hAnsi="宋体" w:eastAsia="宋体" w:cs="宋体"/>
          <w:sz w:val="24"/>
          <w:szCs w:val="24"/>
          <w:lang w:val="en-US" w:eastAsia="zh-CN"/>
        </w:rPr>
        <w:t>：</w:t>
      </w:r>
    </w:p>
    <w:tbl>
      <w:tblPr>
        <w:tblStyle w:val="5"/>
        <w:tblpPr w:leftFromText="180" w:rightFromText="180" w:vertAnchor="text" w:horzAnchor="page" w:tblpX="2295" w:tblpY="328"/>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签发对象</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签证材料</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tcPr>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ascii="微软雅黑" w:hAnsi="微软雅黑" w:eastAsia="微软雅黑" w:cs="微软雅黑"/>
                <w:kern w:val="2"/>
                <w:sz w:val="18"/>
                <w:szCs w:val="18"/>
                <w:vertAlign w:val="baseline"/>
                <w:lang w:val="en-US" w:eastAsia="zh-CN" w:bidi="ar-SA"/>
              </w:rPr>
            </w:pPr>
          </w:p>
          <w:p>
            <w:pPr>
              <w:jc w:val="both"/>
              <w:rPr>
                <w:rFonts w:hint="eastAsia"/>
                <w:b/>
                <w:bCs/>
                <w:sz w:val="32"/>
                <w:szCs w:val="32"/>
                <w:vertAlign w:val="baseline"/>
                <w:lang w:eastAsia="zh-CN"/>
              </w:rPr>
            </w:pPr>
            <w:r>
              <w:rPr>
                <w:rFonts w:hint="eastAsia" w:ascii="微软雅黑" w:hAnsi="微软雅黑" w:eastAsia="微软雅黑" w:cs="微软雅黑"/>
                <w:kern w:val="2"/>
                <w:sz w:val="18"/>
                <w:szCs w:val="18"/>
                <w:vertAlign w:val="baseline"/>
                <w:lang w:val="en-US" w:eastAsia="zh-CN" w:bidi="ar-SA"/>
              </w:rPr>
              <w:t>签发给有关人员因公务或者个人原因去英国从事投资、贸易、会议、展览、</w:t>
            </w:r>
            <w:r>
              <w:rPr>
                <w:rFonts w:hint="eastAsia" w:ascii="微软雅黑" w:hAnsi="微软雅黑" w:eastAsia="微软雅黑" w:cs="微软雅黑"/>
                <w:kern w:val="2"/>
                <w:sz w:val="18"/>
                <w:szCs w:val="18"/>
                <w:vertAlign w:val="baseline"/>
                <w:lang w:val="en-US" w:eastAsia="zh-CN" w:bidi="ar-SA"/>
              </w:rPr>
              <w:fldChar w:fldCharType="begin"/>
            </w:r>
            <w:r>
              <w:rPr>
                <w:rFonts w:hint="eastAsia" w:ascii="微软雅黑" w:hAnsi="微软雅黑" w:eastAsia="微软雅黑" w:cs="微软雅黑"/>
                <w:kern w:val="2"/>
                <w:sz w:val="18"/>
                <w:szCs w:val="18"/>
                <w:vertAlign w:val="baseline"/>
                <w:lang w:val="en-US" w:eastAsia="zh-CN" w:bidi="ar-SA"/>
              </w:rPr>
              <w:instrText xml:space="preserve"> HYPERLINK "https://baike.baidu.com/item/%E5%8A%B3%E5%8A%A1" \t "https://baike.baidu.com/item/%E5%95%86%E5%8A%A1%E7%AD%BE%E8%AF%81/_blank" </w:instrText>
            </w:r>
            <w:r>
              <w:rPr>
                <w:rFonts w:hint="eastAsia" w:ascii="微软雅黑" w:hAnsi="微软雅黑" w:eastAsia="微软雅黑" w:cs="微软雅黑"/>
                <w:kern w:val="2"/>
                <w:sz w:val="18"/>
                <w:szCs w:val="18"/>
                <w:vertAlign w:val="baseline"/>
                <w:lang w:val="en-US" w:eastAsia="zh-CN" w:bidi="ar-SA"/>
              </w:rPr>
              <w:fldChar w:fldCharType="separate"/>
            </w:r>
            <w:r>
              <w:rPr>
                <w:rFonts w:hint="eastAsia" w:ascii="微软雅黑" w:hAnsi="微软雅黑" w:eastAsia="微软雅黑" w:cs="微软雅黑"/>
                <w:kern w:val="2"/>
                <w:sz w:val="18"/>
                <w:szCs w:val="18"/>
                <w:vertAlign w:val="baseline"/>
                <w:lang w:val="en-US" w:eastAsia="zh-CN" w:bidi="ar-SA"/>
              </w:rPr>
              <w:t>劳务</w:t>
            </w:r>
            <w:r>
              <w:rPr>
                <w:rFonts w:hint="eastAsia" w:ascii="微软雅黑" w:hAnsi="微软雅黑" w:eastAsia="微软雅黑" w:cs="微软雅黑"/>
                <w:kern w:val="2"/>
                <w:sz w:val="18"/>
                <w:szCs w:val="18"/>
                <w:vertAlign w:val="baseline"/>
                <w:lang w:val="en-US" w:eastAsia="zh-CN" w:bidi="ar-SA"/>
              </w:rPr>
              <w:fldChar w:fldCharType="end"/>
            </w:r>
            <w:r>
              <w:rPr>
                <w:rFonts w:hint="eastAsia" w:ascii="微软雅黑" w:hAnsi="微软雅黑" w:eastAsia="微软雅黑" w:cs="微软雅黑"/>
                <w:kern w:val="2"/>
                <w:sz w:val="18"/>
                <w:szCs w:val="18"/>
                <w:vertAlign w:val="baseline"/>
                <w:lang w:val="en-US" w:eastAsia="zh-CN" w:bidi="ar-SA"/>
              </w:rPr>
              <w:t>等方面事务所进行的实地考察或洽谈的申请者</w:t>
            </w: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eastAsia="zh-CN"/>
              </w:rPr>
              <w:t>签证申请表</w:t>
            </w:r>
          </w:p>
        </w:tc>
        <w:tc>
          <w:tcPr>
            <w:tcW w:w="2841" w:type="dxa"/>
          </w:tcPr>
          <w:p>
            <w:pPr>
              <w:jc w:val="left"/>
              <w:rPr>
                <w:rFonts w:hint="eastAsia"/>
                <w:b/>
                <w:bCs/>
                <w:sz w:val="32"/>
                <w:szCs w:val="32"/>
                <w:vertAlign w:val="baseline"/>
                <w:lang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w:t>
            </w:r>
          </w:p>
        </w:tc>
        <w:tc>
          <w:tcPr>
            <w:tcW w:w="2841" w:type="dxa"/>
          </w:tcPr>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jc w:val="left"/>
              <w:rPr>
                <w:rFonts w:hint="eastAsia"/>
                <w:b/>
                <w:bCs/>
                <w:sz w:val="32"/>
                <w:szCs w:val="32"/>
                <w:vertAlign w:val="baseline"/>
                <w:lang w:eastAsia="zh-CN"/>
              </w:rPr>
            </w:pPr>
            <w:r>
              <w:rPr>
                <w:rFonts w:hint="eastAsia" w:ascii="微软雅黑" w:hAnsi="微软雅黑" w:eastAsia="微软雅黑" w:cs="微软雅黑"/>
                <w:kern w:val="2"/>
                <w:sz w:val="18"/>
                <w:szCs w:val="18"/>
                <w:vertAlign w:val="baseline"/>
                <w:lang w:val="en-US" w:eastAsia="zh-CN" w:bidi="zh-CN"/>
              </w:rPr>
              <w:t>5、如有更换必须提供旧护照，如果丢失要有公安机关的证明信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2841" w:type="dxa"/>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1、近6个月内拍摄彩色照片2张，请在照片反面写上名字</w:t>
            </w:r>
            <w:r>
              <w:rPr>
                <w:rFonts w:hint="eastAsia" w:ascii="微软雅黑" w:hAnsi="微软雅黑" w:eastAsia="微软雅黑" w:cs="微软雅黑"/>
                <w:sz w:val="18"/>
                <w:szCs w:val="18"/>
                <w:vertAlign w:val="baseline"/>
                <w:lang w:val="en-US" w:eastAsia="zh-CN"/>
              </w:rPr>
              <w:t>（成都领区需要2张）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jc w:val="left"/>
              <w:rPr>
                <w:rFonts w:hint="eastAsia"/>
                <w:b/>
                <w:bCs/>
                <w:sz w:val="32"/>
                <w:szCs w:val="32"/>
                <w:vertAlign w:val="baseline"/>
                <w:lang w:eastAsia="zh-CN"/>
              </w:rPr>
            </w:pPr>
            <w:r>
              <w:rPr>
                <w:rFonts w:hint="eastAsia" w:ascii="微软雅黑" w:hAnsi="微软雅黑" w:eastAsia="微软雅黑" w:cs="微软雅黑"/>
                <w:kern w:val="2"/>
                <w:sz w:val="18"/>
                <w:szCs w:val="18"/>
                <w:vertAlign w:val="baseline"/>
                <w:lang w:val="en-US" w:eastAsia="zh-CN"/>
              </w:rPr>
              <w:t>4、五官端正清晰，眼睛睁开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2841" w:type="dxa"/>
          </w:tcPr>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暂不接受临时身份证</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jc w:val="left"/>
              <w:rPr>
                <w:rFonts w:hint="eastAsia"/>
                <w:b/>
                <w:bCs/>
                <w:sz w:val="32"/>
                <w:szCs w:val="32"/>
                <w:vertAlign w:val="baseline"/>
                <w:lang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户口本（原件及复印件）</w:t>
            </w:r>
          </w:p>
        </w:tc>
        <w:tc>
          <w:tcPr>
            <w:tcW w:w="2841" w:type="dxa"/>
          </w:tcPr>
          <w:p>
            <w:pPr>
              <w:jc w:val="left"/>
              <w:rPr>
                <w:rFonts w:hint="eastAsia"/>
                <w:b/>
                <w:bCs/>
                <w:sz w:val="32"/>
                <w:szCs w:val="32"/>
                <w:vertAlign w:val="baseline"/>
                <w:lang w:eastAsia="zh-CN"/>
              </w:rPr>
            </w:pPr>
            <w:r>
              <w:rPr>
                <w:rFonts w:hint="eastAsia" w:ascii="微软雅黑" w:hAnsi="微软雅黑" w:eastAsia="微软雅黑" w:cs="微软雅黑"/>
                <w:kern w:val="2"/>
                <w:sz w:val="18"/>
                <w:szCs w:val="18"/>
                <w:vertAlign w:val="baseline"/>
                <w:lang w:val="en-US" w:eastAsia="zh-CN" w:bidi="ar-SA"/>
              </w:rPr>
              <w:t>申请人及配偶的户口本复印（整本）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结婚证（原件及复印件）</w:t>
            </w:r>
          </w:p>
        </w:tc>
        <w:tc>
          <w:tcPr>
            <w:tcW w:w="2841" w:type="dxa"/>
          </w:tcPr>
          <w:p>
            <w:pPr>
              <w:jc w:val="left"/>
              <w:rPr>
                <w:rFonts w:hint="eastAsia"/>
                <w:b/>
                <w:bCs/>
                <w:sz w:val="32"/>
                <w:szCs w:val="32"/>
                <w:vertAlign w:val="baseline"/>
                <w:lang w:eastAsia="zh-CN"/>
              </w:rPr>
            </w:pPr>
            <w:r>
              <w:rPr>
                <w:rFonts w:hint="eastAsia" w:ascii="微软雅黑" w:hAnsi="微软雅黑" w:eastAsia="微软雅黑" w:cs="微软雅黑"/>
                <w:kern w:val="2"/>
                <w:sz w:val="18"/>
                <w:szCs w:val="18"/>
                <w:vertAlign w:val="baseline"/>
                <w:lang w:val="en-US" w:eastAsia="zh-CN" w:bidi="ar-SA"/>
              </w:rPr>
              <w:t>申请者结婚证明一份（如果是离异人员提供离婚证原件；如未结婚可不提供）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营业执照（复印件）</w:t>
            </w:r>
          </w:p>
        </w:tc>
        <w:tc>
          <w:tcPr>
            <w:tcW w:w="2841" w:type="dxa"/>
          </w:tcPr>
          <w:p>
            <w:pPr>
              <w:jc w:val="left"/>
              <w:rPr>
                <w:rFonts w:hint="eastAsia"/>
                <w:b/>
                <w:bCs/>
                <w:sz w:val="32"/>
                <w:szCs w:val="32"/>
                <w:vertAlign w:val="baseline"/>
                <w:lang w:eastAsia="zh-CN"/>
              </w:rPr>
            </w:pPr>
            <w:r>
              <w:rPr>
                <w:rFonts w:hint="eastAsia" w:ascii="微软雅黑" w:hAnsi="微软雅黑" w:eastAsia="微软雅黑" w:cs="微软雅黑"/>
                <w:sz w:val="18"/>
                <w:szCs w:val="18"/>
                <w:vertAlign w:val="baseline"/>
                <w:lang w:val="en-US" w:eastAsia="zh-CN"/>
              </w:rPr>
              <w:t>申请人所在单位，公司营业执照副本复印件，用A4纸复印，（盖公司红色公章）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存款证明（原件及复印件）</w:t>
            </w:r>
          </w:p>
        </w:tc>
        <w:tc>
          <w:tcPr>
            <w:tcW w:w="2841" w:type="dxa"/>
            <w:vAlign w:val="top"/>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1、半年的存款证明</w:t>
            </w:r>
          </w:p>
          <w:p>
            <w:pPr>
              <w:numPr>
                <w:ilvl w:val="0"/>
                <w:numId w:val="0"/>
              </w:numPr>
              <w:ind w:leftChars="0"/>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2、到期日要到回国后3个月，金额至少5万元以上）</w:t>
            </w:r>
          </w:p>
          <w:p>
            <w:pPr>
              <w:numPr>
                <w:ilvl w:val="0"/>
                <w:numId w:val="0"/>
              </w:numPr>
              <w:ind w:left="0" w:leftChars="0" w:firstLine="0" w:firstLineChars="0"/>
              <w:jc w:val="left"/>
              <w:rPr>
                <w:rFonts w:hint="eastAsia"/>
                <w:b/>
                <w:bCs/>
                <w:sz w:val="32"/>
                <w:szCs w:val="32"/>
                <w:vertAlign w:val="baseline"/>
                <w:lang w:eastAsia="zh-CN"/>
              </w:rPr>
            </w:pPr>
            <w:r>
              <w:rPr>
                <w:rFonts w:hint="eastAsia" w:ascii="微软雅黑" w:hAnsi="微软雅黑" w:eastAsia="微软雅黑" w:cs="微软雅黑"/>
                <w:sz w:val="18"/>
                <w:szCs w:val="18"/>
                <w:vertAlign w:val="baseline"/>
                <w:lang w:val="en-US" w:eastAsia="zh-CN"/>
              </w:rPr>
              <w:t>3、并提供存款证明相对应的定期存单或能证明存款证明中冻结资金来源证明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银行卡流水证明（原件）</w:t>
            </w:r>
          </w:p>
        </w:tc>
        <w:tc>
          <w:tcPr>
            <w:tcW w:w="2841" w:type="dxa"/>
          </w:tcPr>
          <w:p>
            <w:pPr>
              <w:numPr>
                <w:ilvl w:val="0"/>
                <w:numId w:val="0"/>
              </w:numPr>
              <w:ind w:leftChars="0"/>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1、六个月以上的进出记录单原件盖章</w:t>
            </w:r>
          </w:p>
          <w:p>
            <w:pPr>
              <w:jc w:val="left"/>
              <w:rPr>
                <w:rFonts w:hint="eastAsia"/>
                <w:b/>
                <w:bCs/>
                <w:sz w:val="32"/>
                <w:szCs w:val="32"/>
                <w:vertAlign w:val="baseline"/>
                <w:lang w:eastAsia="zh-CN"/>
              </w:rPr>
            </w:pPr>
            <w:r>
              <w:rPr>
                <w:rFonts w:hint="eastAsia" w:ascii="微软雅黑" w:hAnsi="微软雅黑" w:eastAsia="微软雅黑" w:cs="微软雅黑"/>
                <w:sz w:val="18"/>
                <w:szCs w:val="18"/>
                <w:vertAlign w:val="baseline"/>
                <w:lang w:val="en-US" w:eastAsia="zh-CN"/>
              </w:rPr>
              <w:t>2、储蓄卡或信用卡对账单，必须有姓名，卡号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tcPr>
          <w:p>
            <w:pPr>
              <w:jc w:val="left"/>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房产/车产证明（原件及复印件）</w:t>
            </w:r>
          </w:p>
        </w:tc>
        <w:tc>
          <w:tcPr>
            <w:tcW w:w="2841" w:type="dxa"/>
          </w:tcPr>
          <w:p>
            <w:pPr>
              <w:jc w:val="left"/>
              <w:rPr>
                <w:rFonts w:hint="eastAsia"/>
                <w:b/>
                <w:bCs/>
                <w:sz w:val="32"/>
                <w:szCs w:val="32"/>
                <w:vertAlign w:val="baseline"/>
                <w:lang w:eastAsia="zh-CN"/>
              </w:rPr>
            </w:pPr>
            <w:r>
              <w:rPr>
                <w:rFonts w:hint="eastAsia" w:ascii="微软雅黑" w:hAnsi="微软雅黑" w:eastAsia="微软雅黑" w:cs="微软雅黑"/>
                <w:sz w:val="18"/>
                <w:szCs w:val="18"/>
                <w:lang w:val="en-US" w:eastAsia="zh-CN"/>
              </w:rPr>
              <w:t>个人或配偶名下车产房产证原件及复印件一份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b/>
                <w:bCs/>
                <w:sz w:val="32"/>
                <w:szCs w:val="32"/>
                <w:vertAlign w:val="baseline"/>
                <w:lang w:eastAsia="zh-CN"/>
              </w:rPr>
            </w:pPr>
          </w:p>
        </w:tc>
        <w:tc>
          <w:tcPr>
            <w:tcW w:w="2841" w:type="dxa"/>
            <w:vAlign w:val="center"/>
          </w:tcPr>
          <w:p>
            <w:pPr>
              <w:jc w:val="both"/>
              <w:rPr>
                <w:rFonts w:hint="eastAsia"/>
                <w:b/>
                <w:bCs/>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邀请函 (原件)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1、需使用公司正式的信头纸并加盖公章,签字</w:t>
            </w:r>
          </w:p>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vertAlign w:val="baseline"/>
                <w:lang w:val="en-US" w:eastAsia="zh-CN"/>
              </w:rPr>
              <w:t>2、包含如下信息: ①邀请人的全称及职务、公司地址、电话和传真号码； ②团组所有成员的姓名、护照号及分别的职务、以及其分别雇主的全称； ③邀请缘由的简述、其中包含将要进行的商务或贸易详情； ④预期的访问期限及详细行程安排； ⑤说明此次旅行所有相关费用支付责任的声明</w:t>
            </w:r>
          </w:p>
        </w:tc>
      </w:tr>
    </w:tbl>
    <w:p>
      <w:pPr>
        <w:jc w:val="left"/>
        <w:rPr>
          <w:rFonts w:hint="eastAsia" w:ascii="宋体" w:hAnsi="宋体" w:eastAsia="宋体" w:cs="宋体"/>
          <w:sz w:val="24"/>
          <w:szCs w:val="24"/>
          <w:lang w:val="en-US" w:eastAsia="zh-CN"/>
        </w:rPr>
      </w:pPr>
    </w:p>
    <w:p>
      <w:pPr>
        <w:jc w:val="left"/>
        <w:rPr>
          <w:rFonts w:hint="eastAsia" w:ascii="宋体" w:hAnsi="宋体" w:eastAsia="宋体" w:cs="宋体"/>
          <w:sz w:val="24"/>
          <w:szCs w:val="24"/>
          <w:lang w:val="en-US" w:eastAsia="zh-CN"/>
        </w:rPr>
      </w:pPr>
    </w:p>
    <w:p>
      <w:pPr>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以上就是办理商务签证所需的材料，大家在准备时一定要按照要求准备，以免被拒。如果大家在英国签证办理流程中遇到了问题，可以随时咨询英国签证服务中心。</w:t>
      </w:r>
    </w:p>
    <w:p>
      <w:pPr>
        <w:ind w:firstLine="480" w:firstLineChars="200"/>
        <w:jc w:val="left"/>
        <w:rPr>
          <w:rFonts w:hint="eastAsia" w:ascii="宋体" w:hAnsi="宋体" w:eastAsia="宋体" w:cs="宋体"/>
          <w:sz w:val="24"/>
          <w:szCs w:val="24"/>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E、英国签证服务中心网上公布的办理周期、停留时间、签证有效期等均系基于以往经验的预估时限，并非确定承诺，准确时限以使领馆实际审批结果为准，领馆也可能因内部原因导致延迟出签。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G、如果您的护照在英国签证服务中心网办理过程中丢失，每本最高赔付1000元。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H、订单生效后如欲中途取消签证申请，则在英国签证服务中心网已经将您的签证申请送交使领馆的情况下，您已经支付的订单款项将不予退还。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、以上英国签证服务中心网公布的签证总计受理工作日为自收齐资料并审核通过后第二个工作日开始起至返回签证结果的时间，不包含护照或签证返回的物流或自取时间。</w:t>
      </w:r>
    </w:p>
    <w:p>
      <w:pPr>
        <w:ind w:firstLine="480" w:firstLineChars="200"/>
        <w:jc w:val="left"/>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auto"/>
    <w:pitch w:val="default"/>
    <w:sig w:usb0="00000000" w:usb1="00000000" w:usb2="00000000" w:usb3="00000000" w:csb0="2000019F" w:csb1="00000000"/>
  </w:font>
  <w:font w:name="新宋体">
    <w:panose1 w:val="02010609030101010101"/>
    <w:charset w:val="86"/>
    <w:family w:val="auto"/>
    <w:pitch w:val="default"/>
    <w:sig w:usb0="00000003" w:usb1="288F0000" w:usb2="0000000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康俪金黑W8">
    <w:altName w:val="黑体"/>
    <w:panose1 w:val="020B0809000000000000"/>
    <w:charset w:val="86"/>
    <w:family w:val="auto"/>
    <w:pitch w:val="default"/>
    <w:sig w:usb0="00000000" w:usb1="00000000" w:usb2="00000012"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EEB93"/>
    <w:multiLevelType w:val="singleLevel"/>
    <w:tmpl w:val="56DEEB93"/>
    <w:lvl w:ilvl="0" w:tentative="0">
      <w:start w:val="1"/>
      <w:numFmt w:val="decimal"/>
      <w:suff w:val="nothing"/>
      <w:lvlText w:val="%1、"/>
      <w:lvlJc w:val="left"/>
    </w:lvl>
  </w:abstractNum>
  <w:abstractNum w:abstractNumId="1">
    <w:nsid w:val="58A2B6F9"/>
    <w:multiLevelType w:val="singleLevel"/>
    <w:tmpl w:val="58A2B6F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744EBC"/>
    <w:rsid w:val="31850EB5"/>
    <w:rsid w:val="7A744E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SA"/>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2018-01-18T09:30:00Z</dcterms:created>
  <dc:creator>125签证—马凌</dc:creator>
  <cp:lastModifiedBy>125签证—马凌</cp:lastModifiedBy>
  <dcterms:modified xsi:type="dcterms:W3CDTF">2018-01-22T11:11:15Z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