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b/>
          <w:bCs/>
          <w:sz w:val="32"/>
          <w:szCs w:val="32"/>
          <w:lang w:eastAsia="zh-CN"/>
        </w:rPr>
      </w:pPr>
      <w:r>
        <w:rPr>
          <w:rFonts w:hint="eastAsia"/>
          <w:b/>
          <w:bCs/>
          <w:sz w:val="32"/>
          <w:szCs w:val="32"/>
          <w:lang w:eastAsia="zh-CN"/>
        </w:rPr>
        <w:drawing>
          <wp:anchor distT="0" distB="0" distL="114300" distR="114300" simplePos="0" relativeHeight="251658240" behindDoc="0" locked="0" layoutInCell="1" allowOverlap="1">
            <wp:simplePos x="0" y="0"/>
            <wp:positionH relativeFrom="column">
              <wp:posOffset>-266700</wp:posOffset>
            </wp:positionH>
            <wp:positionV relativeFrom="paragraph">
              <wp:posOffset>-670560</wp:posOffset>
            </wp:positionV>
            <wp:extent cx="1152525" cy="714375"/>
            <wp:effectExtent l="0" t="0" r="9525" b="9525"/>
            <wp:wrapSquare wrapText="bothSides"/>
            <wp:docPr id="1" name="图片 1" descr="英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英国logo"/>
                    <pic:cNvPicPr>
                      <a:picLocks noChangeAspect="1"/>
                    </pic:cNvPicPr>
                  </pic:nvPicPr>
                  <pic:blipFill>
                    <a:blip r:embed="rId4"/>
                    <a:stretch>
                      <a:fillRect/>
                    </a:stretch>
                  </pic:blipFill>
                  <pic:spPr>
                    <a:xfrm>
                      <a:off x="0" y="0"/>
                      <a:ext cx="1152525" cy="714375"/>
                    </a:xfrm>
                    <a:prstGeom prst="rect">
                      <a:avLst/>
                    </a:prstGeom>
                  </pic:spPr>
                </pic:pic>
              </a:graphicData>
            </a:graphic>
          </wp:anchor>
        </w:drawing>
      </w:r>
      <w:bookmarkStart w:id="0" w:name="_GoBack"/>
      <w:bookmarkEnd w:id="0"/>
      <w:r>
        <w:rPr>
          <w:rFonts w:hint="eastAsia"/>
          <w:b/>
          <w:bCs/>
          <w:sz w:val="32"/>
          <w:szCs w:val="32"/>
          <w:lang w:eastAsia="zh-CN"/>
        </w:rPr>
        <w:t>英国留学签证（Tier4）所需材料</w:t>
      </w:r>
    </w:p>
    <w:p>
      <w:pPr>
        <w:jc w:val="center"/>
        <w:rPr>
          <w:rFonts w:hint="eastAsia"/>
          <w:b/>
          <w:bCs/>
          <w:sz w:val="32"/>
          <w:szCs w:val="32"/>
          <w:lang w:eastAsia="zh-CN"/>
        </w:rPr>
      </w:pP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英国Tier4留学签证签发给中国公民赴英国留学的申请者，</w:t>
      </w:r>
      <w:r>
        <w:rPr>
          <w:rFonts w:ascii="宋体" w:hAnsi="宋体" w:eastAsia="宋体" w:cs="宋体"/>
          <w:sz w:val="24"/>
          <w:szCs w:val="24"/>
        </w:rPr>
        <w:t>英文全称Tier 4 Student Visa，是英国内政部积分制系统下的一种签证</w:t>
      </w:r>
      <w:r>
        <w:rPr>
          <w:rFonts w:hint="eastAsia" w:ascii="宋体" w:hAnsi="宋体" w:eastAsia="宋体" w:cs="宋体"/>
          <w:sz w:val="24"/>
          <w:szCs w:val="24"/>
          <w:lang w:eastAsia="zh-CN"/>
        </w:rPr>
        <w:t>，申请者需要提供以下所需材料：</w:t>
      </w:r>
    </w:p>
    <w:p>
      <w:pPr>
        <w:ind w:firstLine="480" w:firstLineChars="200"/>
        <w:jc w:val="left"/>
        <w:rPr>
          <w:rFonts w:hint="eastAsia" w:ascii="宋体" w:hAnsi="宋体" w:eastAsia="宋体" w:cs="宋体"/>
          <w:sz w:val="24"/>
          <w:szCs w:val="24"/>
          <w:lang w:eastAsia="zh-CN"/>
        </w:rPr>
      </w:pP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签发对象：留学学生</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签证类型：留学签证</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有效期限：两年</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停留期限：</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入境次数：多次</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受理时间：</w:t>
      </w:r>
      <w:r>
        <w:rPr>
          <w:rFonts w:hint="eastAsia" w:ascii="宋体" w:hAnsi="宋体" w:eastAsia="宋体" w:cs="宋体"/>
          <w:sz w:val="24"/>
          <w:szCs w:val="24"/>
          <w:lang w:val="en-US" w:eastAsia="zh-CN"/>
        </w:rPr>
        <w:t>15</w:t>
      </w:r>
      <w:r>
        <w:rPr>
          <w:rFonts w:hint="eastAsia" w:ascii="宋体" w:hAnsi="宋体" w:eastAsia="宋体" w:cs="宋体"/>
          <w:sz w:val="24"/>
          <w:szCs w:val="24"/>
          <w:lang w:eastAsia="zh-CN"/>
        </w:rPr>
        <w:t>个工作日左右　</w:t>
      </w:r>
    </w:p>
    <w:p>
      <w:pPr>
        <w:ind w:firstLine="480" w:firstLineChars="200"/>
        <w:jc w:val="left"/>
        <w:rPr>
          <w:rFonts w:hint="eastAsia" w:ascii="宋体" w:hAnsi="宋体" w:eastAsia="宋体" w:cs="宋体"/>
          <w:sz w:val="24"/>
          <w:szCs w:val="24"/>
          <w:lang w:eastAsia="zh-CN"/>
        </w:rPr>
      </w:pPr>
    </w:p>
    <w:p>
      <w:pPr>
        <w:ind w:firstLine="482" w:firstLineChars="200"/>
        <w:jc w:val="lef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所需材料：</w:t>
      </w:r>
    </w:p>
    <w:tbl>
      <w:tblPr>
        <w:tblStyle w:val="5"/>
        <w:tblpPr w:leftFromText="180" w:rightFromText="180" w:vertAnchor="text" w:horzAnchor="page" w:tblpX="2400" w:tblpY="432"/>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jc w:val="center"/>
              <w:rPr>
                <w:rFonts w:hint="eastAsia" w:ascii="微软雅黑" w:hAnsi="微软雅黑" w:eastAsia="微软雅黑" w:cs="微软雅黑"/>
                <w:b/>
                <w:bCs/>
                <w:sz w:val="18"/>
                <w:szCs w:val="18"/>
                <w:vertAlign w:val="baseline"/>
                <w:lang w:eastAsia="zh-CN"/>
              </w:rPr>
            </w:pPr>
            <w:r>
              <w:rPr>
                <w:rFonts w:hint="eastAsia" w:ascii="微软雅黑" w:hAnsi="微软雅黑" w:eastAsia="微软雅黑" w:cs="微软雅黑"/>
                <w:b/>
                <w:bCs/>
                <w:sz w:val="18"/>
                <w:szCs w:val="18"/>
                <w:vertAlign w:val="baseline"/>
                <w:lang w:eastAsia="zh-CN"/>
              </w:rPr>
              <w:t>签发对象</w:t>
            </w:r>
          </w:p>
        </w:tc>
        <w:tc>
          <w:tcPr>
            <w:tcW w:w="2841" w:type="dxa"/>
          </w:tcPr>
          <w:p>
            <w:pPr>
              <w:jc w:val="center"/>
              <w:rPr>
                <w:rFonts w:hint="eastAsia" w:ascii="微软雅黑" w:hAnsi="微软雅黑" w:eastAsia="微软雅黑" w:cs="微软雅黑"/>
                <w:b/>
                <w:bCs/>
                <w:sz w:val="18"/>
                <w:szCs w:val="18"/>
                <w:vertAlign w:val="baseline"/>
                <w:lang w:eastAsia="zh-CN"/>
              </w:rPr>
            </w:pPr>
            <w:r>
              <w:rPr>
                <w:rFonts w:hint="eastAsia" w:ascii="微软雅黑" w:hAnsi="微软雅黑" w:eastAsia="微软雅黑" w:cs="微软雅黑"/>
                <w:b/>
                <w:bCs/>
                <w:sz w:val="18"/>
                <w:szCs w:val="18"/>
                <w:vertAlign w:val="baseline"/>
                <w:lang w:eastAsia="zh-CN"/>
              </w:rPr>
              <w:t>签证材料</w:t>
            </w:r>
          </w:p>
        </w:tc>
        <w:tc>
          <w:tcPr>
            <w:tcW w:w="2841" w:type="dxa"/>
          </w:tcPr>
          <w:p>
            <w:pPr>
              <w:jc w:val="center"/>
              <w:rPr>
                <w:rFonts w:hint="eastAsia" w:ascii="微软雅黑" w:hAnsi="微软雅黑" w:eastAsia="微软雅黑" w:cs="微软雅黑"/>
                <w:b/>
                <w:bCs/>
                <w:sz w:val="18"/>
                <w:szCs w:val="18"/>
                <w:vertAlign w:val="baseline"/>
                <w:lang w:eastAsia="zh-CN"/>
              </w:rPr>
            </w:pPr>
            <w:r>
              <w:rPr>
                <w:rFonts w:hint="eastAsia" w:ascii="微软雅黑" w:hAnsi="微软雅黑" w:eastAsia="微软雅黑" w:cs="微软雅黑"/>
                <w:b/>
                <w:bCs/>
                <w:sz w:val="18"/>
                <w:szCs w:val="18"/>
                <w:vertAlign w:val="baseline"/>
                <w:lang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restart"/>
            <w:vAlign w:val="center"/>
          </w:tcPr>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微软雅黑" w:hAnsi="微软雅黑" w:eastAsia="微软雅黑" w:cs="微软雅黑"/>
                <w:kern w:val="2"/>
                <w:sz w:val="18"/>
                <w:szCs w:val="18"/>
                <w:vertAlign w:val="baseline"/>
                <w:lang w:val="en-US" w:eastAsia="zh-CN" w:bidi="zh-CN"/>
              </w:rPr>
            </w:pPr>
          </w:p>
          <w:p>
            <w:pPr>
              <w:jc w:val="both"/>
              <w:rPr>
                <w:rFonts w:hint="eastAsia" w:ascii="宋体" w:hAnsi="宋体" w:eastAsia="宋体" w:cs="宋体"/>
                <w:b/>
                <w:bCs/>
                <w:sz w:val="24"/>
                <w:szCs w:val="24"/>
                <w:vertAlign w:val="baseline"/>
                <w:lang w:eastAsia="zh-CN"/>
              </w:rPr>
            </w:pPr>
            <w:r>
              <w:rPr>
                <w:rFonts w:hint="eastAsia" w:ascii="微软雅黑" w:hAnsi="微软雅黑" w:eastAsia="微软雅黑" w:cs="微软雅黑"/>
                <w:kern w:val="2"/>
                <w:sz w:val="18"/>
                <w:szCs w:val="18"/>
                <w:vertAlign w:val="baseline"/>
                <w:lang w:val="en-US" w:eastAsia="zh-CN" w:bidi="zh-CN"/>
              </w:rPr>
              <w:t>签发给中国公民赴英国留学的申请者</w:t>
            </w:r>
          </w:p>
        </w:tc>
        <w:tc>
          <w:tcPr>
            <w:tcW w:w="2841" w:type="dxa"/>
            <w:vAlign w:val="center"/>
          </w:tcPr>
          <w:p>
            <w:pPr>
              <w:jc w:val="both"/>
              <w:rPr>
                <w:rFonts w:hint="eastAsia" w:ascii="宋体" w:hAnsi="宋体" w:eastAsia="宋体" w:cs="宋体"/>
                <w:b/>
                <w:bCs/>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eastAsia="zh-CN"/>
              </w:rPr>
              <w:t>签证申请表</w:t>
            </w:r>
          </w:p>
        </w:tc>
        <w:tc>
          <w:tcPr>
            <w:tcW w:w="2841" w:type="dxa"/>
          </w:tcPr>
          <w:p>
            <w:pPr>
              <w:jc w:val="left"/>
              <w:rPr>
                <w:rFonts w:hint="eastAsia" w:ascii="宋体" w:hAnsi="宋体" w:eastAsia="宋体" w:cs="宋体"/>
                <w:b/>
                <w:bCs/>
                <w:sz w:val="24"/>
                <w:szCs w:val="24"/>
                <w:vertAlign w:val="baseline"/>
                <w:lang w:eastAsia="zh-CN"/>
              </w:rPr>
            </w:pPr>
            <w:r>
              <w:rPr>
                <w:rFonts w:hint="eastAsia" w:ascii="微软雅黑" w:hAnsi="微软雅黑" w:eastAsia="微软雅黑" w:cs="微软雅黑"/>
                <w:sz w:val="18"/>
                <w:szCs w:val="18"/>
                <w:vertAlign w:val="baseline"/>
                <w:lang w:eastAsia="zh-CN"/>
              </w:rPr>
              <w:t>在线填写并递交后，打印出来申请者签名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b/>
                <w:bCs/>
                <w:sz w:val="24"/>
                <w:szCs w:val="24"/>
                <w:vertAlign w:val="baseline"/>
                <w:lang w:eastAsia="zh-CN"/>
              </w:rPr>
            </w:pPr>
          </w:p>
        </w:tc>
        <w:tc>
          <w:tcPr>
            <w:tcW w:w="2841" w:type="dxa"/>
            <w:vAlign w:val="center"/>
          </w:tcPr>
          <w:p>
            <w:pPr>
              <w:jc w:val="both"/>
              <w:rPr>
                <w:rFonts w:hint="eastAsia" w:ascii="宋体" w:hAnsi="宋体" w:eastAsia="宋体" w:cs="宋体"/>
                <w:b/>
                <w:bCs/>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因私护照（原件）</w:t>
            </w:r>
          </w:p>
        </w:tc>
        <w:tc>
          <w:tcPr>
            <w:tcW w:w="2841" w:type="dxa"/>
          </w:tcPr>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护照完整无破损、无水渍</w:t>
            </w:r>
          </w:p>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有效期离出发日期应至少6个月以上</w:t>
            </w:r>
          </w:p>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至少有两页完整连续的空白页，不包含备注页</w:t>
            </w:r>
          </w:p>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旧版护照，护照尾页签名处须签名</w:t>
            </w:r>
          </w:p>
          <w:p>
            <w:pPr>
              <w:jc w:val="left"/>
              <w:rPr>
                <w:rFonts w:hint="eastAsia" w:ascii="宋体" w:hAnsi="宋体" w:eastAsia="宋体" w:cs="宋体"/>
                <w:b/>
                <w:bCs/>
                <w:sz w:val="24"/>
                <w:szCs w:val="24"/>
                <w:vertAlign w:val="baseline"/>
                <w:lang w:eastAsia="zh-CN"/>
              </w:rPr>
            </w:pPr>
            <w:r>
              <w:rPr>
                <w:rFonts w:hint="eastAsia" w:ascii="微软雅黑" w:hAnsi="微软雅黑" w:eastAsia="微软雅黑" w:cs="微软雅黑"/>
                <w:kern w:val="2"/>
                <w:sz w:val="18"/>
                <w:szCs w:val="18"/>
                <w:vertAlign w:val="baseline"/>
                <w:lang w:val="en-US" w:eastAsia="zh-CN" w:bidi="zh-CN"/>
              </w:rPr>
              <w:t>5、如有更换必须提供旧护照，如果丢失要有公安机关的证明信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b/>
                <w:bCs/>
                <w:sz w:val="24"/>
                <w:szCs w:val="24"/>
                <w:vertAlign w:val="baseline"/>
                <w:lang w:eastAsia="zh-CN"/>
              </w:rPr>
            </w:pPr>
          </w:p>
        </w:tc>
        <w:tc>
          <w:tcPr>
            <w:tcW w:w="2841" w:type="dxa"/>
            <w:vAlign w:val="center"/>
          </w:tcPr>
          <w:p>
            <w:pPr>
              <w:jc w:val="both"/>
              <w:rPr>
                <w:rFonts w:hint="eastAsia" w:ascii="宋体" w:hAnsi="宋体" w:eastAsia="宋体" w:cs="宋体"/>
                <w:b/>
                <w:bCs/>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照片（原件）</w:t>
            </w:r>
          </w:p>
        </w:tc>
        <w:tc>
          <w:tcPr>
            <w:tcW w:w="2841" w:type="dxa"/>
          </w:tcPr>
          <w:p>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近6个月内拍摄彩色照片2张，请在照片反面写上名字</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2、规格：35mmX45mm 长方形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3、白色背景</w:t>
            </w:r>
          </w:p>
          <w:p>
            <w:pPr>
              <w:jc w:val="left"/>
              <w:rPr>
                <w:rFonts w:hint="eastAsia" w:ascii="宋体" w:hAnsi="宋体" w:eastAsia="宋体" w:cs="宋体"/>
                <w:b/>
                <w:bCs/>
                <w:sz w:val="24"/>
                <w:szCs w:val="24"/>
                <w:vertAlign w:val="baseline"/>
                <w:lang w:eastAsia="zh-CN"/>
              </w:rPr>
            </w:pPr>
            <w:r>
              <w:rPr>
                <w:rFonts w:hint="eastAsia" w:ascii="微软雅黑" w:hAnsi="微软雅黑" w:eastAsia="微软雅黑" w:cs="微软雅黑"/>
                <w:kern w:val="2"/>
                <w:sz w:val="18"/>
                <w:szCs w:val="18"/>
                <w:vertAlign w:val="baseline"/>
                <w:lang w:val="en-US" w:eastAsia="zh-CN"/>
              </w:rPr>
              <w:t>4、五官端正清晰，眼睛睁开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b/>
                <w:bCs/>
                <w:sz w:val="24"/>
                <w:szCs w:val="24"/>
                <w:vertAlign w:val="baseline"/>
                <w:lang w:eastAsia="zh-CN"/>
              </w:rPr>
            </w:pPr>
          </w:p>
        </w:tc>
        <w:tc>
          <w:tcPr>
            <w:tcW w:w="2841" w:type="dxa"/>
          </w:tcPr>
          <w:p>
            <w:pPr>
              <w:jc w:val="left"/>
              <w:rPr>
                <w:rFonts w:hint="eastAsia" w:ascii="宋体" w:hAnsi="宋体" w:eastAsia="宋体" w:cs="宋体"/>
                <w:b/>
                <w:bCs/>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学习录取确认（CAS）号码</w:t>
            </w:r>
          </w:p>
        </w:tc>
        <w:tc>
          <w:tcPr>
            <w:tcW w:w="2841" w:type="dxa"/>
          </w:tcPr>
          <w:p>
            <w:pPr>
              <w:jc w:val="left"/>
              <w:rPr>
                <w:rFonts w:hint="eastAsia" w:ascii="宋体" w:hAnsi="宋体" w:eastAsia="宋体" w:cs="宋体"/>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4" w:hRule="atLeast"/>
        </w:trPr>
        <w:tc>
          <w:tcPr>
            <w:tcW w:w="2840" w:type="dxa"/>
            <w:vMerge w:val="continue"/>
          </w:tcPr>
          <w:p>
            <w:pPr>
              <w:jc w:val="left"/>
              <w:rPr>
                <w:rFonts w:hint="eastAsia" w:ascii="宋体" w:hAnsi="宋体" w:eastAsia="宋体" w:cs="宋体"/>
                <w:b/>
                <w:bCs/>
                <w:sz w:val="24"/>
                <w:szCs w:val="24"/>
                <w:vertAlign w:val="baseline"/>
                <w:lang w:eastAsia="zh-CN"/>
              </w:rPr>
            </w:pPr>
          </w:p>
        </w:tc>
        <w:tc>
          <w:tcPr>
            <w:tcW w:w="2841" w:type="dxa"/>
            <w:vAlign w:val="center"/>
          </w:tcPr>
          <w:p>
            <w:pPr>
              <w:jc w:val="both"/>
              <w:rPr>
                <w:rFonts w:hint="eastAsia" w:ascii="宋体" w:hAnsi="宋体" w:eastAsia="宋体" w:cs="宋体"/>
                <w:b/>
                <w:bCs/>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CAS 中担保方涉及的相关证明</w:t>
            </w: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相关证书、资质或其他证明的原始文件（如毕业证、学位证，完整成绩单及雅思成绩等原件和复印件）</w:t>
            </w:r>
          </w:p>
          <w:p>
            <w:pPr>
              <w:spacing w:line="360" w:lineRule="auto"/>
              <w:ind w:left="-718" w:leftChars="-342"/>
              <w:rPr>
                <w:rFonts w:hint="eastAsia" w:ascii="宋体" w:hAnsi="宋体" w:eastAsia="宋体" w:cs="宋体"/>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b/>
                <w:bCs/>
                <w:sz w:val="24"/>
                <w:szCs w:val="24"/>
                <w:vertAlign w:val="baseline"/>
                <w:lang w:eastAsia="zh-CN"/>
              </w:rPr>
            </w:pPr>
          </w:p>
        </w:tc>
        <w:tc>
          <w:tcPr>
            <w:tcW w:w="2841" w:type="dxa"/>
            <w:vAlign w:val="center"/>
          </w:tcPr>
          <w:p>
            <w:pPr>
              <w:jc w:val="both"/>
              <w:rPr>
                <w:rFonts w:hint="eastAsia" w:ascii="宋体" w:hAnsi="宋体" w:eastAsia="宋体" w:cs="宋体"/>
                <w:b/>
                <w:bCs/>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身份证（原件及复印件）</w:t>
            </w:r>
          </w:p>
        </w:tc>
        <w:tc>
          <w:tcPr>
            <w:tcW w:w="2841" w:type="dxa"/>
          </w:tcPr>
          <w:p>
            <w:pPr>
              <w:pStyle w:val="2"/>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暂不接受临时身份证</w:t>
            </w:r>
          </w:p>
          <w:p>
            <w:pPr>
              <w:pStyle w:val="2"/>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自送签后至少还有1个月有效期</w:t>
            </w:r>
          </w:p>
          <w:p>
            <w:pPr>
              <w:jc w:val="left"/>
              <w:rPr>
                <w:rFonts w:hint="eastAsia" w:ascii="宋体" w:hAnsi="宋体" w:eastAsia="宋体" w:cs="宋体"/>
                <w:b/>
                <w:bCs/>
                <w:sz w:val="24"/>
                <w:szCs w:val="24"/>
                <w:vertAlign w:val="baseline"/>
                <w:lang w:eastAsia="zh-CN"/>
              </w:rPr>
            </w:pPr>
            <w:r>
              <w:rPr>
                <w:rFonts w:hint="eastAsia" w:ascii="微软雅黑" w:hAnsi="微软雅黑" w:eastAsia="微软雅黑" w:cs="微软雅黑"/>
                <w:kern w:val="2"/>
                <w:sz w:val="18"/>
                <w:szCs w:val="18"/>
                <w:vertAlign w:val="baseline"/>
                <w:lang w:val="en-US" w:eastAsia="zh-CN"/>
              </w:rPr>
              <w:t>3、正反两面清晰复印件，复印在一张A4上，16岁以下无身份证可以不提供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b/>
                <w:bCs/>
                <w:sz w:val="24"/>
                <w:szCs w:val="24"/>
                <w:vertAlign w:val="baseline"/>
                <w:lang w:eastAsia="zh-CN"/>
              </w:rPr>
            </w:pPr>
          </w:p>
        </w:tc>
        <w:tc>
          <w:tcPr>
            <w:tcW w:w="2841" w:type="dxa"/>
            <w:vAlign w:val="center"/>
          </w:tcPr>
          <w:p>
            <w:pPr>
              <w:jc w:val="both"/>
              <w:rPr>
                <w:rFonts w:hint="eastAsia" w:ascii="宋体" w:hAnsi="宋体" w:eastAsia="宋体" w:cs="宋体"/>
                <w:b/>
                <w:bCs/>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户口本（原件及复印件）</w:t>
            </w:r>
          </w:p>
        </w:tc>
        <w:tc>
          <w:tcPr>
            <w:tcW w:w="2841" w:type="dxa"/>
          </w:tcPr>
          <w:p>
            <w:pPr>
              <w:jc w:val="left"/>
              <w:rPr>
                <w:rFonts w:hint="eastAsia" w:ascii="宋体" w:hAnsi="宋体" w:eastAsia="宋体" w:cs="宋体"/>
                <w:b/>
                <w:bCs/>
                <w:sz w:val="24"/>
                <w:szCs w:val="24"/>
                <w:vertAlign w:val="baseline"/>
                <w:lang w:eastAsia="zh-CN"/>
              </w:rPr>
            </w:pPr>
            <w:r>
              <w:rPr>
                <w:rFonts w:hint="eastAsia" w:ascii="微软雅黑" w:hAnsi="微软雅黑" w:eastAsia="微软雅黑" w:cs="微软雅黑"/>
                <w:kern w:val="2"/>
                <w:sz w:val="18"/>
                <w:szCs w:val="18"/>
                <w:vertAlign w:val="baseline"/>
                <w:lang w:val="en-US" w:eastAsia="zh-CN" w:bidi="ar-SA"/>
              </w:rPr>
              <w:t>申请人及配偶的户口本复印（整本）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b/>
                <w:bCs/>
                <w:sz w:val="24"/>
                <w:szCs w:val="24"/>
                <w:vertAlign w:val="baseline"/>
                <w:lang w:eastAsia="zh-CN"/>
              </w:rPr>
            </w:pPr>
          </w:p>
        </w:tc>
        <w:tc>
          <w:tcPr>
            <w:tcW w:w="2841" w:type="dxa"/>
          </w:tcPr>
          <w:p>
            <w:pPr>
              <w:jc w:val="left"/>
              <w:rPr>
                <w:rFonts w:hint="eastAsia" w:ascii="宋体" w:hAnsi="宋体" w:eastAsia="宋体" w:cs="宋体"/>
                <w:b/>
                <w:bCs/>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出生证明</w:t>
            </w:r>
          </w:p>
        </w:tc>
        <w:tc>
          <w:tcPr>
            <w:tcW w:w="2841" w:type="dxa"/>
          </w:tcPr>
          <w:p>
            <w:pPr>
              <w:jc w:val="left"/>
              <w:rPr>
                <w:rFonts w:hint="eastAsia" w:ascii="宋体" w:hAnsi="宋体" w:eastAsia="宋体" w:cs="宋体"/>
                <w:b/>
                <w:bCs/>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b/>
                <w:bCs/>
                <w:sz w:val="24"/>
                <w:szCs w:val="24"/>
                <w:vertAlign w:val="baseline"/>
                <w:lang w:eastAsia="zh-CN"/>
              </w:rPr>
            </w:pPr>
          </w:p>
        </w:tc>
        <w:tc>
          <w:tcPr>
            <w:tcW w:w="2841" w:type="dxa"/>
            <w:vAlign w:val="center"/>
          </w:tcPr>
          <w:p>
            <w:pPr>
              <w:jc w:val="both"/>
              <w:rPr>
                <w:rFonts w:hint="eastAsia" w:ascii="宋体" w:hAnsi="宋体" w:eastAsia="宋体" w:cs="宋体"/>
                <w:b/>
                <w:bCs/>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资金证明</w:t>
            </w:r>
          </w:p>
        </w:tc>
        <w:tc>
          <w:tcPr>
            <w:tcW w:w="2841" w:type="dxa"/>
          </w:tcPr>
          <w:p>
            <w:pPr>
              <w:jc w:val="left"/>
              <w:rPr>
                <w:rFonts w:hint="eastAsia" w:ascii="宋体" w:hAnsi="宋体" w:eastAsia="宋体" w:cs="宋体"/>
                <w:b/>
                <w:bCs/>
                <w:sz w:val="24"/>
                <w:szCs w:val="24"/>
                <w:vertAlign w:val="baseline"/>
                <w:lang w:eastAsia="zh-CN"/>
              </w:rPr>
            </w:pPr>
            <w:r>
              <w:rPr>
                <w:rFonts w:hint="eastAsia" w:ascii="微软雅黑" w:hAnsi="微软雅黑" w:eastAsia="微软雅黑" w:cs="微软雅黑"/>
                <w:kern w:val="2"/>
                <w:sz w:val="18"/>
                <w:szCs w:val="18"/>
                <w:vertAlign w:val="baseline"/>
                <w:lang w:val="en-US" w:eastAsia="zh-CN"/>
              </w:rPr>
              <w:t>如资金在联名帐户中，申请人为帐户持有人之一，或者在申请人父母（一方或双方）/法定监护人名下，则申请人必须递交户口本/出生证明，以及父母签名的信件，同意为您的学习提供资金的支持，并确认与您的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b/>
                <w:bCs/>
                <w:sz w:val="24"/>
                <w:szCs w:val="24"/>
                <w:vertAlign w:val="baseline"/>
                <w:lang w:eastAsia="zh-CN"/>
              </w:rPr>
            </w:pPr>
          </w:p>
        </w:tc>
        <w:tc>
          <w:tcPr>
            <w:tcW w:w="2841" w:type="dxa"/>
            <w:vAlign w:val="center"/>
          </w:tcPr>
          <w:p>
            <w:pPr>
              <w:jc w:val="both"/>
              <w:rPr>
                <w:rFonts w:hint="eastAsia" w:ascii="宋体" w:hAnsi="宋体" w:eastAsia="宋体" w:cs="宋体"/>
                <w:b/>
                <w:bCs/>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资金数额</w:t>
            </w:r>
          </w:p>
        </w:tc>
        <w:tc>
          <w:tcPr>
            <w:tcW w:w="2841" w:type="dxa"/>
          </w:tcPr>
          <w:p>
            <w:pPr>
              <w:jc w:val="left"/>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1、资金必须以存款形式，可提供银行存单、存折或盖有公章的银行对账单原件三项中的一项。</w:t>
            </w:r>
          </w:p>
          <w:p>
            <w:pPr>
              <w:jc w:val="left"/>
              <w:rPr>
                <w:rFonts w:hint="eastAsia" w:ascii="宋体" w:hAnsi="宋体" w:eastAsia="宋体" w:cs="宋体"/>
                <w:b/>
                <w:bCs/>
                <w:sz w:val="24"/>
                <w:szCs w:val="24"/>
                <w:vertAlign w:val="baseline"/>
                <w:lang w:eastAsia="zh-CN"/>
              </w:rPr>
            </w:pPr>
            <w:r>
              <w:rPr>
                <w:rFonts w:hint="eastAsia" w:ascii="微软雅黑" w:hAnsi="微软雅黑" w:eastAsia="微软雅黑" w:cs="微软雅黑"/>
                <w:kern w:val="2"/>
                <w:sz w:val="18"/>
                <w:szCs w:val="18"/>
                <w:vertAlign w:val="baseline"/>
                <w:lang w:val="en-US" w:eastAsia="zh-CN"/>
              </w:rPr>
              <w:t>2、存款必须开具存款证明，冻结期限建议2-3个月【存款建议定期，活期也可，但注意一些银行不能为活期存款开存款证明；存款存期（存入日至开具存款证明当日）必须超过28天方可开具存款证明，存款证明开出后28天内必须递签。如存期不到28天，签证会拒签或无法递交签证；如存款证明开出超过28天尚未递交签证，则必须重新开具新的存款证明】（具体金额以CAS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b/>
                <w:bCs/>
                <w:sz w:val="24"/>
                <w:szCs w:val="24"/>
                <w:vertAlign w:val="baseline"/>
                <w:lang w:eastAsia="zh-CN"/>
              </w:rPr>
            </w:pPr>
          </w:p>
        </w:tc>
        <w:tc>
          <w:tcPr>
            <w:tcW w:w="2841" w:type="dxa"/>
          </w:tcPr>
          <w:p>
            <w:pPr>
              <w:jc w:val="left"/>
              <w:rPr>
                <w:rFonts w:hint="eastAsia" w:ascii="宋体" w:hAnsi="宋体" w:eastAsia="宋体" w:cs="宋体"/>
                <w:b/>
                <w:bCs/>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ATAS认证</w:t>
            </w:r>
          </w:p>
        </w:tc>
        <w:tc>
          <w:tcPr>
            <w:tcW w:w="2841" w:type="dxa"/>
          </w:tcPr>
          <w:p>
            <w:pPr>
              <w:jc w:val="left"/>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如需要，CAS上标明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b/>
                <w:bCs/>
                <w:sz w:val="24"/>
                <w:szCs w:val="24"/>
                <w:vertAlign w:val="baseline"/>
                <w:lang w:eastAsia="zh-CN"/>
              </w:rPr>
            </w:pPr>
          </w:p>
        </w:tc>
        <w:tc>
          <w:tcPr>
            <w:tcW w:w="2841" w:type="dxa"/>
            <w:vAlign w:val="center"/>
          </w:tcPr>
          <w:p>
            <w:pPr>
              <w:jc w:val="both"/>
              <w:rPr>
                <w:rFonts w:hint="eastAsia" w:ascii="宋体" w:hAnsi="宋体" w:eastAsia="宋体" w:cs="宋体"/>
                <w:b/>
                <w:bCs/>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kern w:val="2"/>
                <w:sz w:val="18"/>
                <w:szCs w:val="18"/>
                <w:vertAlign w:val="baseline"/>
                <w:lang w:val="en-US" w:eastAsia="zh-CN"/>
              </w:rPr>
              <w:t>父母同意资助信</w:t>
            </w:r>
          </w:p>
        </w:tc>
        <w:tc>
          <w:tcPr>
            <w:tcW w:w="2841" w:type="dxa"/>
          </w:tcPr>
          <w:p>
            <w:pPr>
              <w:jc w:val="left"/>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如资金在申请人父母/法定监护人名下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b/>
                <w:bCs/>
                <w:sz w:val="24"/>
                <w:szCs w:val="24"/>
                <w:vertAlign w:val="baseline"/>
                <w:lang w:eastAsia="zh-CN"/>
              </w:rPr>
            </w:pPr>
          </w:p>
        </w:tc>
        <w:tc>
          <w:tcPr>
            <w:tcW w:w="2841" w:type="dxa"/>
          </w:tcPr>
          <w:p>
            <w:pPr>
              <w:jc w:val="left"/>
              <w:rPr>
                <w:rFonts w:hint="eastAsia" w:ascii="宋体" w:hAnsi="宋体" w:eastAsia="宋体" w:cs="宋体"/>
                <w:b/>
                <w:bCs/>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kern w:val="2"/>
                <w:sz w:val="18"/>
                <w:szCs w:val="18"/>
                <w:vertAlign w:val="baseline"/>
                <w:lang w:val="en-US" w:eastAsia="zh-CN"/>
              </w:rPr>
              <w:t>父母同意申请人独立生活信</w:t>
            </w:r>
          </w:p>
        </w:tc>
        <w:tc>
          <w:tcPr>
            <w:tcW w:w="2841" w:type="dxa"/>
          </w:tcPr>
          <w:p>
            <w:pPr>
              <w:jc w:val="left"/>
              <w:rPr>
                <w:rFonts w:hint="eastAsia" w:ascii="宋体" w:hAnsi="宋体" w:eastAsia="宋体" w:cs="宋体"/>
                <w:b/>
                <w:bCs/>
                <w:sz w:val="24"/>
                <w:szCs w:val="24"/>
                <w:vertAlign w:val="baseline"/>
                <w:lang w:eastAsia="zh-CN"/>
              </w:rPr>
            </w:pPr>
            <w:r>
              <w:rPr>
                <w:rFonts w:hint="eastAsia" w:ascii="微软雅黑" w:hAnsi="微软雅黑" w:eastAsia="微软雅黑" w:cs="微软雅黑"/>
                <w:kern w:val="2"/>
                <w:sz w:val="18"/>
                <w:szCs w:val="18"/>
                <w:vertAlign w:val="baseline"/>
                <w:lang w:val="en-US" w:eastAsia="zh-CN"/>
              </w:rPr>
              <w:t>如果申请人18岁以下需提供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b/>
                <w:bCs/>
                <w:sz w:val="24"/>
                <w:szCs w:val="24"/>
                <w:vertAlign w:val="baseline"/>
                <w:lang w:eastAsia="zh-CN"/>
              </w:rPr>
            </w:pPr>
          </w:p>
        </w:tc>
        <w:tc>
          <w:tcPr>
            <w:tcW w:w="2841" w:type="dxa"/>
            <w:vAlign w:val="center"/>
          </w:tcPr>
          <w:p>
            <w:pPr>
              <w:jc w:val="both"/>
              <w:rPr>
                <w:rFonts w:hint="eastAsia" w:ascii="宋体" w:hAnsi="宋体" w:eastAsia="宋体" w:cs="宋体"/>
                <w:b/>
                <w:bCs/>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kern w:val="2"/>
                <w:sz w:val="18"/>
                <w:szCs w:val="18"/>
                <w:vertAlign w:val="baseline"/>
                <w:lang w:val="en-US" w:eastAsia="zh-CN"/>
              </w:rPr>
              <w:t>父母收入证明</w:t>
            </w:r>
          </w:p>
        </w:tc>
        <w:tc>
          <w:tcPr>
            <w:tcW w:w="2841" w:type="dxa"/>
          </w:tcPr>
          <w:p>
            <w:pPr>
              <w:jc w:val="left"/>
              <w:rPr>
                <w:rFonts w:hint="eastAsia" w:ascii="宋体" w:hAnsi="宋体" w:eastAsia="宋体" w:cs="宋体"/>
                <w:b/>
                <w:bCs/>
                <w:sz w:val="24"/>
                <w:szCs w:val="24"/>
                <w:vertAlign w:val="baseline"/>
                <w:lang w:eastAsia="zh-CN"/>
              </w:rPr>
            </w:pPr>
            <w:r>
              <w:rPr>
                <w:rFonts w:hint="eastAsia" w:ascii="微软雅黑" w:hAnsi="微软雅黑" w:eastAsia="微软雅黑" w:cs="微软雅黑"/>
                <w:kern w:val="2"/>
                <w:sz w:val="18"/>
                <w:szCs w:val="18"/>
                <w:vertAlign w:val="baseline"/>
                <w:lang w:val="en-US" w:eastAsia="zh-CN"/>
              </w:rPr>
              <w:t>如资金在申请人父母/法定监护人名下需提供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b/>
                <w:bCs/>
                <w:sz w:val="24"/>
                <w:szCs w:val="24"/>
                <w:vertAlign w:val="baseline"/>
                <w:lang w:eastAsia="zh-CN"/>
              </w:rPr>
            </w:pPr>
          </w:p>
        </w:tc>
        <w:tc>
          <w:tcPr>
            <w:tcW w:w="2841" w:type="dxa"/>
            <w:vAlign w:val="center"/>
          </w:tcPr>
          <w:p>
            <w:pPr>
              <w:jc w:val="both"/>
              <w:rPr>
                <w:rFonts w:hint="eastAsia" w:ascii="微软雅黑" w:hAnsi="微软雅黑" w:eastAsia="微软雅黑" w:cs="微软雅黑"/>
                <w:b/>
                <w:bCs/>
                <w:color w:val="FF0000"/>
                <w:sz w:val="18"/>
                <w:szCs w:val="18"/>
                <w:vertAlign w:val="baseline"/>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kern w:val="2"/>
                <w:sz w:val="18"/>
                <w:szCs w:val="18"/>
                <w:vertAlign w:val="baseline"/>
                <w:lang w:val="en-US" w:eastAsia="zh-CN"/>
              </w:rPr>
              <w:t>申请人本人收入证明</w:t>
            </w:r>
          </w:p>
        </w:tc>
        <w:tc>
          <w:tcPr>
            <w:tcW w:w="2841" w:type="dxa"/>
          </w:tcPr>
          <w:p>
            <w:pPr>
              <w:jc w:val="left"/>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如有需提供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b/>
                <w:bCs/>
                <w:sz w:val="24"/>
                <w:szCs w:val="24"/>
                <w:vertAlign w:val="baseline"/>
                <w:lang w:eastAsia="zh-CN"/>
              </w:rPr>
            </w:pPr>
          </w:p>
        </w:tc>
        <w:tc>
          <w:tcPr>
            <w:tcW w:w="2841" w:type="dxa"/>
            <w:vAlign w:val="center"/>
          </w:tcPr>
          <w:p>
            <w:pPr>
              <w:jc w:val="both"/>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kern w:val="2"/>
                <w:sz w:val="18"/>
                <w:szCs w:val="18"/>
                <w:vertAlign w:val="baseline"/>
                <w:lang w:val="en-US" w:eastAsia="zh-CN"/>
              </w:rPr>
              <w:t xml:space="preserve">肺结核检测报告 </w:t>
            </w:r>
          </w:p>
        </w:tc>
        <w:tc>
          <w:tcPr>
            <w:tcW w:w="2841" w:type="dxa"/>
          </w:tcPr>
          <w:p>
            <w:pPr>
              <w:jc w:val="left"/>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1、所有在中国申请英国签证期限超过6个月的申请者（包括第4层级学生签证Tier4），均须进行肺结核检测。</w:t>
            </w:r>
          </w:p>
          <w:p>
            <w:pPr>
              <w:jc w:val="left"/>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2、这一流程要求所有申请者必须在申请赴英签证前到英国签证与移民管理局指定的中国医疗机构进行检测，以证明未感染肺结核。</w:t>
            </w:r>
          </w:p>
          <w:p>
            <w:pPr>
              <w:jc w:val="left"/>
              <w:rPr>
                <w:rFonts w:hint="eastAsia" w:ascii="微软雅黑" w:hAnsi="微软雅黑" w:eastAsia="微软雅黑" w:cs="微软雅黑"/>
                <w:kern w:val="2"/>
                <w:sz w:val="18"/>
                <w:szCs w:val="18"/>
                <w:vertAlign w:val="baseline"/>
                <w:lang w:val="en-US" w:eastAsia="zh-CN"/>
              </w:rPr>
            </w:pPr>
          </w:p>
        </w:tc>
      </w:tr>
    </w:tbl>
    <w:p>
      <w:pPr>
        <w:ind w:firstLine="482" w:firstLineChars="200"/>
        <w:jc w:val="left"/>
        <w:rPr>
          <w:rFonts w:hint="eastAsia" w:ascii="宋体" w:hAnsi="宋体" w:eastAsia="宋体" w:cs="宋体"/>
          <w:b/>
          <w:bCs/>
          <w:sz w:val="24"/>
          <w:szCs w:val="24"/>
          <w:lang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480" w:firstLineChars="200"/>
        <w:jc w:val="left"/>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以上为英国留学签证</w:t>
      </w:r>
      <w:r>
        <w:rPr>
          <w:rFonts w:hint="eastAsia" w:ascii="宋体" w:hAnsi="宋体" w:eastAsia="宋体" w:cs="宋体"/>
          <w:sz w:val="24"/>
          <w:szCs w:val="24"/>
          <w:lang w:eastAsia="zh-CN"/>
        </w:rPr>
        <w:t>Tier4所需材料的介绍，申请者须严格按照使馆的要求提供材料，否则有拒签的风险。如果大家有关于英国签证的问题，可以随时咨询英国签证服务中心。</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480" w:firstLineChars="200"/>
        <w:jc w:val="left"/>
        <w:textAlignment w:val="auto"/>
        <w:outlineLvl w:val="9"/>
        <w:rPr>
          <w:rFonts w:hint="eastAsia" w:ascii="宋体" w:hAnsi="宋体" w:eastAsia="宋体" w:cs="宋体"/>
          <w:sz w:val="24"/>
          <w:szCs w:val="24"/>
          <w:lang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480" w:firstLineChars="200"/>
        <w:jc w:val="left"/>
        <w:textAlignment w:val="auto"/>
        <w:outlineLvl w:val="9"/>
        <w:rPr>
          <w:rFonts w:hint="eastAsia" w:ascii="宋体" w:hAnsi="宋体" w:eastAsia="宋体" w:cs="宋体"/>
          <w:sz w:val="24"/>
          <w:szCs w:val="24"/>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400" w:firstLineChars="200"/>
        <w:jc w:val="left"/>
        <w:textAlignment w:val="auto"/>
        <w:outlineLvl w:val="9"/>
        <w:rPr>
          <w:rFonts w:hint="eastAsia" w:ascii="微软雅黑" w:hAnsi="微软雅黑" w:eastAsia="微软雅黑" w:cs="微软雅黑"/>
          <w:b/>
          <w:bCs/>
          <w:color w:val="FF0000"/>
          <w:sz w:val="20"/>
          <w:szCs w:val="20"/>
          <w:lang w:val="en-US" w:eastAsia="zh-CN"/>
        </w:rPr>
      </w:pPr>
      <w:r>
        <w:rPr>
          <w:rFonts w:hint="eastAsia" w:ascii="微软雅黑" w:hAnsi="微软雅黑" w:eastAsia="微软雅黑" w:cs="微软雅黑"/>
          <w:b/>
          <w:bCs/>
          <w:color w:val="FF0000"/>
          <w:sz w:val="20"/>
          <w:szCs w:val="20"/>
          <w:lang w:val="en-US" w:eastAsia="zh-CN"/>
        </w:rPr>
        <w:t>预订须知：</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A、签证属于特殊商品，我司会按使领馆的要求为客人准备最合适的送签材料，确保您的材料有最高出签可能，但所申请的签证是否成功，取决于使领馆对资料的审核，若发生拒签，请申请人自然接受结果，并放弃追究本公司任何责任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B、我司在收取申请人资料后，经二次审核发现不符合签证申请资格的，保留作出不予受理申请人签证申请决定的权利。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C、申请人需保证提供材料的真实性，有效性，如因隐瞒曾有不良记录，或从事非法活动，被相关部门查处或有滞留倾向拒签，我司不承担责任。请申请人特别注意诚实信用的原则。</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D、在办理签证期间，我司可能会根据您的材料情况要求增补其他材料、担保金或予以劝退；领馆也可能会针对您的实际情况，要求增补其他材料，或延长签证受理时间 （此情况由领馆决定，我司无法干预）。</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E、英国签证服务中心网上公布的办理周期、停留时间、签证有效期等均系基于以往经验的预估时限，并非确定承诺，准确时限以使领馆实际审批结果为准，领馆也可能因内部原因导致延迟出签。</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F、在您获得签证前请勿先行支付机票、酒店费用，以免因签证问题产生费用损失，否则损失将由您自行承担；如您提供了机票、酒店预订单申请签证，请勿在获得签证前取消预订，否则可能对签证结果产生影响。</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G、如果您的护照在英国签证服务中心网办理过程中丢失，每本最高赔付1000元。</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H、订单生效后如欲中途取消签证申请，则在英国签证服务中心网已经将您的签证申请送交使领馆的情况下，您已经支付的订单款项将不予退还。</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I 、依据使馆要求，签证申请人在送签或归国后，如被使领馆要求参加面试或面试销签，签证申请人必须配合使领馆完成面试工作。如因个人原因未按时参加面试或面试销签，一切后果由签证申请人自行承担。</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20"/>
          <w:szCs w:val="20"/>
          <w:lang w:val="en-US" w:eastAsia="zh-CN"/>
        </w:rPr>
      </w:pPr>
      <w:r>
        <w:rPr>
          <w:rFonts w:hint="eastAsia" w:ascii="微软雅黑" w:hAnsi="微软雅黑" w:eastAsia="微软雅黑" w:cs="微软雅黑"/>
          <w:sz w:val="15"/>
          <w:szCs w:val="15"/>
          <w:lang w:val="en-US" w:eastAsia="zh-CN"/>
        </w:rPr>
        <w:t>J 、以上英国签证服务中心网公布的签证总计受理工作日为自收齐资料并审核通过后第二个工作日开始起至返回签证结果的时间，不包含护照或签证返回的物流或自取时间。</w:t>
      </w:r>
    </w:p>
    <w:p/>
    <w:p>
      <w:pPr>
        <w:ind w:firstLine="482" w:firstLineChars="200"/>
        <w:jc w:val="left"/>
        <w:rPr>
          <w:rFonts w:hint="eastAsia" w:ascii="宋体" w:hAnsi="宋体" w:eastAsia="宋体" w:cs="宋体"/>
          <w:b/>
          <w:bCs/>
          <w:sz w:val="24"/>
          <w:szCs w:val="24"/>
          <w:lang w:eastAsia="zh-CN"/>
        </w:rPr>
      </w:pPr>
    </w:p>
    <w:p>
      <w:pPr>
        <w:ind w:firstLine="480" w:firstLineChars="200"/>
        <w:jc w:val="left"/>
        <w:rPr>
          <w:rFonts w:hint="eastAsia" w:ascii="宋体" w:hAnsi="宋体" w:eastAsia="宋体" w:cs="宋体"/>
          <w:sz w:val="24"/>
          <w:szCs w:val="24"/>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AFF" w:usb1="C0007843" w:usb2="00000009" w:usb3="00000000" w:csb0="400001FF" w:csb1="FFFF0000"/>
  </w:font>
  <w:font w:name="Dotum">
    <w:panose1 w:val="020B0600000101010101"/>
    <w:charset w:val="81"/>
    <w:family w:val="auto"/>
    <w:pitch w:val="default"/>
    <w:sig w:usb0="B00002AF" w:usb1="69D77CFB"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panose1 w:val="020B0600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Calibri Light">
    <w:altName w:val="Calibri"/>
    <w:panose1 w:val="020F0302020204030204"/>
    <w:charset w:val="00"/>
    <w:family w:val="auto"/>
    <w:pitch w:val="default"/>
    <w:sig w:usb0="00000000" w:usb1="00000000" w:usb2="00000000" w:usb3="00000000" w:csb0="2000019F" w:csb1="00000000"/>
  </w:font>
  <w:font w:name="新宋体">
    <w:panose1 w:val="02010609030101010101"/>
    <w:charset w:val="86"/>
    <w:family w:val="auto"/>
    <w:pitch w:val="default"/>
    <w:sig w:usb0="00000003" w:usb1="288F0000" w:usb2="00000006" w:usb3="00000000" w:csb0="00040001" w:csb1="00000000"/>
  </w:font>
  <w:font w:name="叶根友毛笔行书2.0版">
    <w:panose1 w:val="02010601030101010101"/>
    <w:charset w:val="86"/>
    <w:family w:val="auto"/>
    <w:pitch w:val="default"/>
    <w:sig w:usb0="00000001" w:usb1="080E0000" w:usb2="00000000" w:usb3="00000000" w:csb0="00040000"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康俪金黑W8">
    <w:altName w:val="黑体"/>
    <w:panose1 w:val="020B0809000000000000"/>
    <w:charset w:val="86"/>
    <w:family w:val="auto"/>
    <w:pitch w:val="default"/>
    <w:sig w:usb0="00000000" w:usb1="00000000" w:usb2="00000012"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5FCBC0"/>
    <w:multiLevelType w:val="singleLevel"/>
    <w:tmpl w:val="3E5FCBC0"/>
    <w:lvl w:ilvl="0" w:tentative="0">
      <w:start w:val="1"/>
      <w:numFmt w:val="decimal"/>
      <w:suff w:val="nothing"/>
      <w:lvlText w:val="%1、"/>
      <w:lvlJc w:val="left"/>
    </w:lvl>
  </w:abstractNum>
  <w:abstractNum w:abstractNumId="1">
    <w:nsid w:val="56DEEB93"/>
    <w:multiLevelType w:val="singleLevel"/>
    <w:tmpl w:val="56DEEB93"/>
    <w:lvl w:ilvl="0" w:tentative="0">
      <w:start w:val="1"/>
      <w:numFmt w:val="decimal"/>
      <w:suff w:val="nothing"/>
      <w:lvlText w:val="%1、"/>
      <w:lvlJc w:val="left"/>
    </w:lvl>
  </w:abstractNum>
  <w:abstractNum w:abstractNumId="2">
    <w:nsid w:val="58A2B6F9"/>
    <w:multiLevelType w:val="singleLevel"/>
    <w:tmpl w:val="58A2B6F9"/>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E4046D"/>
    <w:rsid w:val="5CE4046D"/>
    <w:rsid w:val="77F5392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SA"/>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2018-01-18T10:35:00Z</dcterms:created>
  <dc:creator>125签证—马凌</dc:creator>
  <cp:lastModifiedBy>125签证—马凌</cp:lastModifiedBy>
  <dcterms:modified xsi:type="dcterms:W3CDTF">2018-01-22T11:10:30Z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